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9E09" w14:textId="58357C9A" w:rsidR="00523627" w:rsidRPr="002B66ED" w:rsidRDefault="00523627" w:rsidP="23E08E6C">
      <w:pPr>
        <w:spacing w:after="120" w:line="360" w:lineRule="exact"/>
        <w:jc w:val="right"/>
        <w:rPr>
          <w:rFonts w:ascii="Calibri" w:hAnsi="Calibri" w:cs="Calibri"/>
          <w:b/>
          <w:bCs/>
          <w:u w:val="single"/>
        </w:rPr>
      </w:pPr>
      <w:r w:rsidRPr="23E08E6C">
        <w:rPr>
          <w:rFonts w:ascii="Calibri" w:hAnsi="Calibri" w:cs="Calibri"/>
        </w:rPr>
        <w:t xml:space="preserve">São Carlos, </w:t>
      </w:r>
      <w:r w:rsidR="00FE3BCE">
        <w:rPr>
          <w:rFonts w:ascii="Calibri" w:hAnsi="Calibri" w:cs="Calibri"/>
        </w:rPr>
        <w:t>1</w:t>
      </w:r>
      <w:r w:rsidR="00B92500">
        <w:rPr>
          <w:rFonts w:ascii="Calibri" w:hAnsi="Calibri" w:cs="Calibri"/>
        </w:rPr>
        <w:t>4</w:t>
      </w:r>
      <w:r w:rsidR="783B9DE2" w:rsidRPr="23E08E6C">
        <w:rPr>
          <w:rFonts w:ascii="Calibri" w:hAnsi="Calibri" w:cs="Calibri"/>
        </w:rPr>
        <w:t xml:space="preserve"> </w:t>
      </w:r>
      <w:r w:rsidRPr="23E08E6C">
        <w:rPr>
          <w:rFonts w:ascii="Calibri" w:hAnsi="Calibri" w:cs="Calibri"/>
        </w:rPr>
        <w:t xml:space="preserve">de </w:t>
      </w:r>
      <w:r w:rsidR="3905F4A0" w:rsidRPr="23E08E6C">
        <w:rPr>
          <w:rFonts w:ascii="Calibri" w:hAnsi="Calibri" w:cs="Calibri"/>
        </w:rPr>
        <w:t>novembro</w:t>
      </w:r>
      <w:r w:rsidRPr="23E08E6C">
        <w:rPr>
          <w:rFonts w:ascii="Calibri" w:hAnsi="Calibri" w:cs="Calibri"/>
          <w:color w:val="EE0000"/>
        </w:rPr>
        <w:t xml:space="preserve"> </w:t>
      </w:r>
      <w:r w:rsidRPr="23E08E6C">
        <w:rPr>
          <w:rFonts w:ascii="Calibri" w:hAnsi="Calibri" w:cs="Calibri"/>
        </w:rPr>
        <w:t>de 2025.</w:t>
      </w:r>
    </w:p>
    <w:p w14:paraId="6D628BB2" w14:textId="77777777" w:rsidR="00523627" w:rsidRPr="002B66ED" w:rsidRDefault="00523627" w:rsidP="00523627">
      <w:pPr>
        <w:spacing w:after="120" w:line="360" w:lineRule="exact"/>
        <w:rPr>
          <w:rFonts w:ascii="Calibri" w:hAnsi="Calibri" w:cs="Calibri"/>
          <w:b/>
        </w:rPr>
      </w:pPr>
    </w:p>
    <w:p w14:paraId="092E35C5" w14:textId="77777777" w:rsidR="00523627" w:rsidRPr="002B66ED" w:rsidRDefault="00523627" w:rsidP="00523627">
      <w:pPr>
        <w:spacing w:after="120" w:line="360" w:lineRule="exact"/>
        <w:rPr>
          <w:rFonts w:ascii="Calibri" w:hAnsi="Calibri" w:cs="Calibri"/>
          <w:b/>
        </w:rPr>
      </w:pPr>
    </w:p>
    <w:p w14:paraId="4CD187E7" w14:textId="16F9F6A4" w:rsidR="00523627" w:rsidRPr="002B66ED" w:rsidRDefault="00523627" w:rsidP="00523627">
      <w:pPr>
        <w:spacing w:after="120" w:line="360" w:lineRule="exact"/>
        <w:jc w:val="both"/>
        <w:rPr>
          <w:rFonts w:ascii="Calibri" w:hAnsi="Calibri" w:cs="Calibri"/>
          <w:b/>
          <w:i/>
          <w:iCs/>
        </w:rPr>
      </w:pPr>
      <w:r w:rsidRPr="002B66ED">
        <w:rPr>
          <w:rFonts w:ascii="Calibri" w:hAnsi="Calibri" w:cs="Calibri"/>
          <w:b/>
          <w:i/>
          <w:iCs/>
        </w:rPr>
        <w:t xml:space="preserve">Estabilidade provisória de 90 (noventa) dias, nos termos da sentença </w:t>
      </w:r>
      <w:r>
        <w:rPr>
          <w:rFonts w:ascii="Calibri" w:hAnsi="Calibri" w:cs="Calibri"/>
          <w:b/>
          <w:i/>
          <w:iCs/>
        </w:rPr>
        <w:t xml:space="preserve">normativa </w:t>
      </w:r>
      <w:r w:rsidRPr="002B66ED">
        <w:rPr>
          <w:rFonts w:ascii="Calibri" w:hAnsi="Calibri" w:cs="Calibri"/>
          <w:b/>
          <w:i/>
          <w:iCs/>
        </w:rPr>
        <w:t xml:space="preserve">proferida nos autos do Dissídio Coletivo </w:t>
      </w:r>
      <w:r>
        <w:rPr>
          <w:rFonts w:ascii="Calibri" w:hAnsi="Calibri" w:cs="Calibri"/>
          <w:b/>
          <w:i/>
          <w:iCs/>
        </w:rPr>
        <w:t xml:space="preserve">autuado sob o </w:t>
      </w:r>
      <w:r w:rsidRPr="002B66ED">
        <w:rPr>
          <w:rFonts w:ascii="Calibri" w:hAnsi="Calibri" w:cs="Calibri"/>
          <w:b/>
          <w:i/>
          <w:iCs/>
        </w:rPr>
        <w:t>n.º 1006720-13.2025.5.02.0000</w:t>
      </w:r>
    </w:p>
    <w:p w14:paraId="1D5791BF" w14:textId="77777777" w:rsidR="00523627" w:rsidRPr="002B66ED" w:rsidRDefault="00523627" w:rsidP="00523627">
      <w:pPr>
        <w:spacing w:after="120" w:line="360" w:lineRule="exact"/>
        <w:rPr>
          <w:rFonts w:ascii="Calibri" w:hAnsi="Calibri" w:cs="Calibri"/>
          <w:i/>
          <w:iCs/>
        </w:rPr>
      </w:pPr>
    </w:p>
    <w:p w14:paraId="437F0449" w14:textId="77777777" w:rsidR="00523627" w:rsidRPr="002B66ED" w:rsidRDefault="00523627" w:rsidP="00523627">
      <w:pPr>
        <w:spacing w:after="120" w:line="360" w:lineRule="exact"/>
        <w:ind w:firstLine="708"/>
        <w:jc w:val="both"/>
        <w:rPr>
          <w:rFonts w:ascii="Calibri" w:hAnsi="Calibri" w:cs="Calibri"/>
        </w:rPr>
      </w:pPr>
      <w:r w:rsidRPr="002B66ED">
        <w:rPr>
          <w:rFonts w:ascii="Calibri" w:hAnsi="Calibri" w:cs="Calibri"/>
        </w:rPr>
        <w:t>Prezados senhores, prezadas senhoras</w:t>
      </w:r>
    </w:p>
    <w:p w14:paraId="7AD42B53" w14:textId="00FF1CC2" w:rsidR="00523627" w:rsidRPr="002B66ED" w:rsidRDefault="00523627" w:rsidP="00523627">
      <w:pPr>
        <w:spacing w:after="120" w:line="360" w:lineRule="exact"/>
        <w:ind w:firstLine="708"/>
        <w:jc w:val="both"/>
        <w:rPr>
          <w:rFonts w:ascii="Calibri" w:hAnsi="Calibri" w:cs="Calibri"/>
        </w:rPr>
      </w:pPr>
      <w:r w:rsidRPr="002B66ED">
        <w:rPr>
          <w:rFonts w:ascii="Calibri" w:hAnsi="Calibri" w:cs="Calibri"/>
        </w:rPr>
        <w:t xml:space="preserve">O Sindicato dos Professores de São </w:t>
      </w:r>
      <w:r>
        <w:rPr>
          <w:rFonts w:ascii="Calibri" w:hAnsi="Calibri" w:cs="Calibri"/>
        </w:rPr>
        <w:t>Carlos</w:t>
      </w:r>
      <w:r w:rsidRPr="002B66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</w:t>
      </w:r>
      <w:r w:rsidRPr="002B66ED">
        <w:rPr>
          <w:rFonts w:ascii="Calibri" w:hAnsi="Calibri" w:cs="Calibri"/>
        </w:rPr>
        <w:t xml:space="preserve"> Sinpro</w:t>
      </w:r>
      <w:r>
        <w:rPr>
          <w:rFonts w:ascii="Calibri" w:hAnsi="Calibri" w:cs="Calibri"/>
        </w:rPr>
        <w:t xml:space="preserve"> São Carlos</w:t>
      </w:r>
      <w:r w:rsidRPr="002B66ED">
        <w:rPr>
          <w:rFonts w:ascii="Calibri" w:hAnsi="Calibri" w:cs="Calibri"/>
        </w:rPr>
        <w:t xml:space="preserve"> comunica e adverte esse estabelecimento de ensino quanto ao cumprimento obrigatório da sentença proferida nos autos do Dissídio Coletivo de Natureza </w:t>
      </w:r>
      <w:r>
        <w:rPr>
          <w:rFonts w:ascii="Calibri" w:hAnsi="Calibri" w:cs="Calibri"/>
        </w:rPr>
        <w:t>Econômica</w:t>
      </w:r>
      <w:r w:rsidRPr="002B66ED">
        <w:rPr>
          <w:rFonts w:ascii="Calibri" w:hAnsi="Calibri" w:cs="Calibri"/>
        </w:rPr>
        <w:t xml:space="preserve"> autuado sob o n.º 1006720-13.2025.5.02.0000, cujo acórdão foi publicado no dia </w:t>
      </w:r>
      <w:r>
        <w:rPr>
          <w:rFonts w:ascii="Calibri" w:hAnsi="Calibri" w:cs="Calibri"/>
        </w:rPr>
        <w:t>10</w:t>
      </w:r>
      <w:r w:rsidRPr="002B66ED">
        <w:rPr>
          <w:rFonts w:ascii="Calibri" w:hAnsi="Calibri" w:cs="Calibri"/>
        </w:rPr>
        <w:t xml:space="preserve"> de novembro p.p.</w:t>
      </w:r>
    </w:p>
    <w:p w14:paraId="388F01F1" w14:textId="77777777" w:rsidR="00523627" w:rsidRPr="002B66ED" w:rsidRDefault="00523627" w:rsidP="00523627">
      <w:pPr>
        <w:spacing w:after="120" w:line="360" w:lineRule="exact"/>
        <w:ind w:firstLine="708"/>
        <w:jc w:val="both"/>
        <w:rPr>
          <w:rFonts w:ascii="Calibri" w:hAnsi="Calibri" w:cs="Calibri"/>
        </w:rPr>
      </w:pPr>
      <w:r w:rsidRPr="002B66ED">
        <w:rPr>
          <w:rFonts w:ascii="Calibri" w:hAnsi="Calibri" w:cs="Calibri"/>
        </w:rPr>
        <w:t>De acordo com o aludido acórdão, foi concedida aos professores e às professoras que lecionam em estabelecimentos de ensino</w:t>
      </w:r>
      <w:r>
        <w:rPr>
          <w:rFonts w:ascii="Calibri" w:hAnsi="Calibri" w:cs="Calibri"/>
        </w:rPr>
        <w:t xml:space="preserve"> da Educação Básica</w:t>
      </w:r>
      <w:r w:rsidRPr="002B66ED">
        <w:rPr>
          <w:rFonts w:ascii="Calibri" w:hAnsi="Calibri" w:cs="Calibri"/>
        </w:rPr>
        <w:t xml:space="preserve"> da rede privada, estabilidade provisória no emprego pelo prazo de 90 (noventa) dias, contados da data do julgamento do Dissídio Coletivo, 05 de novembro de 2025, em </w:t>
      </w:r>
      <w:r>
        <w:rPr>
          <w:rFonts w:ascii="Calibri" w:hAnsi="Calibri" w:cs="Calibri"/>
        </w:rPr>
        <w:t>observância</w:t>
      </w:r>
      <w:r w:rsidRPr="002B66ED">
        <w:rPr>
          <w:rFonts w:ascii="Calibri" w:hAnsi="Calibri" w:cs="Calibri"/>
        </w:rPr>
        <w:t xml:space="preserve"> ao Precedente Normativo n.º 36 do Tribunal Regional do Trabalho da 2ª Região.</w:t>
      </w:r>
    </w:p>
    <w:p w14:paraId="614A5EE1" w14:textId="77777777" w:rsidR="00523627" w:rsidRPr="002B66ED" w:rsidRDefault="00523627" w:rsidP="00523627">
      <w:pPr>
        <w:spacing w:after="120" w:line="360" w:lineRule="exact"/>
        <w:ind w:firstLine="708"/>
        <w:jc w:val="both"/>
        <w:rPr>
          <w:rFonts w:ascii="Calibri" w:hAnsi="Calibri" w:cs="Calibri"/>
        </w:rPr>
      </w:pPr>
      <w:r w:rsidRPr="002B66ED">
        <w:rPr>
          <w:rFonts w:ascii="Calibri" w:hAnsi="Calibri" w:cs="Calibri"/>
        </w:rPr>
        <w:t>Sendo assim, resta impossibilitada a dispensa sem justa causa do</w:t>
      </w:r>
      <w:r>
        <w:rPr>
          <w:rFonts w:ascii="Calibri" w:hAnsi="Calibri" w:cs="Calibri"/>
        </w:rPr>
        <w:t xml:space="preserve"> e da</w:t>
      </w:r>
      <w:r w:rsidRPr="002B66ED">
        <w:rPr>
          <w:rFonts w:ascii="Calibri" w:hAnsi="Calibri" w:cs="Calibri"/>
        </w:rPr>
        <w:t xml:space="preserve"> docente até o dia 02 de fevereiro de 2026, sendo que o descumprimento da referida decisão judicial representa, dentre outras, afronta à autoridade judiciária do Tribunal Regional.</w:t>
      </w:r>
    </w:p>
    <w:p w14:paraId="7D26BFE4" w14:textId="77777777" w:rsidR="00523627" w:rsidRPr="002B66ED" w:rsidRDefault="00523627" w:rsidP="00523627">
      <w:pPr>
        <w:spacing w:after="120" w:line="360" w:lineRule="exact"/>
        <w:ind w:firstLine="708"/>
        <w:jc w:val="both"/>
        <w:rPr>
          <w:rFonts w:ascii="Calibri" w:hAnsi="Calibri" w:cs="Calibri"/>
        </w:rPr>
      </w:pPr>
      <w:r w:rsidRPr="002B66ED">
        <w:rPr>
          <w:rFonts w:ascii="Calibri" w:hAnsi="Calibri" w:cs="Calibri"/>
        </w:rPr>
        <w:t xml:space="preserve">Isto posto, fica esse estabelecimento de ensino notificado para que suspenda imediatamente quaisquer demissões ou comunicações de dispensa que contrariem </w:t>
      </w:r>
      <w:r>
        <w:rPr>
          <w:rFonts w:ascii="Calibri" w:hAnsi="Calibri" w:cs="Calibri"/>
        </w:rPr>
        <w:t>tal</w:t>
      </w:r>
      <w:r w:rsidRPr="002B66ED">
        <w:rPr>
          <w:rFonts w:ascii="Calibri" w:hAnsi="Calibri" w:cs="Calibri"/>
        </w:rPr>
        <w:t xml:space="preserve"> decisão judicial, sob pena de adoção das medidas judiciais cabíveis. </w:t>
      </w:r>
    </w:p>
    <w:p w14:paraId="529C8C15" w14:textId="77777777" w:rsidR="00523627" w:rsidRPr="002B66ED" w:rsidRDefault="00523627" w:rsidP="00523627">
      <w:pPr>
        <w:spacing w:after="120" w:line="360" w:lineRule="exact"/>
        <w:jc w:val="both"/>
        <w:rPr>
          <w:rFonts w:ascii="Calibri" w:hAnsi="Calibri" w:cs="Calibri"/>
        </w:rPr>
      </w:pPr>
      <w:r w:rsidRPr="002B66ED">
        <w:rPr>
          <w:rFonts w:ascii="Calibri" w:hAnsi="Calibri" w:cs="Calibri"/>
        </w:rPr>
        <w:t>Atenciosamente,</w:t>
      </w:r>
    </w:p>
    <w:p w14:paraId="5AB6DE04" w14:textId="77777777" w:rsidR="00523627" w:rsidRPr="002B66ED" w:rsidRDefault="00523627" w:rsidP="00523627">
      <w:pPr>
        <w:spacing w:after="120" w:line="360" w:lineRule="exact"/>
        <w:jc w:val="both"/>
        <w:rPr>
          <w:rFonts w:ascii="Calibri" w:hAnsi="Calibri" w:cs="Calibri"/>
        </w:rPr>
      </w:pPr>
    </w:p>
    <w:p w14:paraId="347017DF" w14:textId="65EBDC58" w:rsidR="00523627" w:rsidRPr="002B66ED" w:rsidRDefault="00523627" w:rsidP="00523627">
      <w:pPr>
        <w:spacing w:after="120" w:line="360" w:lineRule="exact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Dinorá Franco Antunes</w:t>
      </w:r>
    </w:p>
    <w:p w14:paraId="7146BA51" w14:textId="20B6DCB7" w:rsidR="00C70CF0" w:rsidRPr="00523627" w:rsidRDefault="00523627" w:rsidP="00523627">
      <w:pPr>
        <w:spacing w:after="120" w:line="360" w:lineRule="exact"/>
        <w:jc w:val="center"/>
      </w:pPr>
      <w:r w:rsidRPr="002B66ED">
        <w:rPr>
          <w:rFonts w:ascii="Calibri" w:hAnsi="Calibri" w:cs="Calibri"/>
          <w:bCs/>
        </w:rPr>
        <w:t>Diretor</w:t>
      </w:r>
      <w:r>
        <w:rPr>
          <w:rFonts w:ascii="Calibri" w:hAnsi="Calibri" w:cs="Calibri"/>
          <w:bCs/>
        </w:rPr>
        <w:t>a</w:t>
      </w:r>
      <w:r w:rsidRPr="002B66ED">
        <w:rPr>
          <w:rFonts w:ascii="Calibri" w:hAnsi="Calibri" w:cs="Calibri"/>
          <w:bCs/>
        </w:rPr>
        <w:t xml:space="preserve"> do Sinpro</w:t>
      </w:r>
      <w:r>
        <w:rPr>
          <w:rFonts w:ascii="Calibri" w:hAnsi="Calibri" w:cs="Calibri"/>
          <w:bCs/>
        </w:rPr>
        <w:t xml:space="preserve"> São Carlos</w:t>
      </w:r>
    </w:p>
    <w:sectPr w:rsidR="00C70CF0" w:rsidRPr="00523627" w:rsidSect="00916B57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A4038" w14:textId="77777777" w:rsidR="00A77BD7" w:rsidRDefault="00A77BD7" w:rsidP="00B60A8D">
      <w:r>
        <w:separator/>
      </w:r>
    </w:p>
  </w:endnote>
  <w:endnote w:type="continuationSeparator" w:id="0">
    <w:p w14:paraId="4D392ABF" w14:textId="77777777" w:rsidR="00A77BD7" w:rsidRDefault="00A77BD7" w:rsidP="00B6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367D" w14:textId="5ACDA5CD" w:rsidR="00804B6F" w:rsidRPr="00043E90" w:rsidRDefault="00804B6F" w:rsidP="00B60A8D">
    <w:pPr>
      <w:pStyle w:val="Rodap"/>
      <w:pBdr>
        <w:top w:val="thinThickSmallGap" w:sz="24" w:space="1" w:color="622423" w:themeColor="accent2" w:themeShade="7F"/>
      </w:pBdr>
      <w:jc w:val="center"/>
      <w:rPr>
        <w:rFonts w:ascii="Arial" w:hAnsi="Arial" w:cs="Arial"/>
      </w:rPr>
    </w:pPr>
    <w:r w:rsidRPr="00043E90">
      <w:rPr>
        <w:rFonts w:ascii="Arial" w:hAnsi="Arial" w:cs="Arial"/>
      </w:rPr>
      <w:t xml:space="preserve">Rua </w:t>
    </w:r>
    <w:r w:rsidR="00224C9C">
      <w:rPr>
        <w:rFonts w:ascii="Arial" w:hAnsi="Arial" w:cs="Arial"/>
      </w:rPr>
      <w:t>Dona Alexandrina</w:t>
    </w:r>
    <w:r w:rsidRPr="00043E90">
      <w:rPr>
        <w:rFonts w:ascii="Arial" w:hAnsi="Arial" w:cs="Arial"/>
      </w:rPr>
      <w:t xml:space="preserve">, </w:t>
    </w:r>
    <w:r w:rsidR="00224C9C">
      <w:rPr>
        <w:rFonts w:ascii="Arial" w:hAnsi="Arial" w:cs="Arial"/>
      </w:rPr>
      <w:t>210 – Sala 03</w:t>
    </w:r>
    <w:r w:rsidRPr="00043E90">
      <w:rPr>
        <w:rFonts w:ascii="Arial" w:hAnsi="Arial" w:cs="Arial"/>
      </w:rPr>
      <w:t xml:space="preserve"> - CEP 13560-2</w:t>
    </w:r>
    <w:r w:rsidR="00224C9C">
      <w:rPr>
        <w:rFonts w:ascii="Arial" w:hAnsi="Arial" w:cs="Arial"/>
      </w:rPr>
      <w:t>90</w:t>
    </w:r>
    <w:r w:rsidRPr="00043E90">
      <w:rPr>
        <w:rFonts w:ascii="Arial" w:hAnsi="Arial" w:cs="Arial"/>
      </w:rPr>
      <w:t xml:space="preserve"> - São Carlos/SP                                                      e-mail: sinprosaocarlosxs@gmail.com </w:t>
    </w:r>
  </w:p>
  <w:p w14:paraId="59461EDE" w14:textId="77777777" w:rsidR="00804B6F" w:rsidRDefault="00804B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C2B1" w14:textId="77777777" w:rsidR="00A77BD7" w:rsidRDefault="00A77BD7" w:rsidP="00B60A8D">
      <w:r>
        <w:separator/>
      </w:r>
    </w:p>
  </w:footnote>
  <w:footnote w:type="continuationSeparator" w:id="0">
    <w:p w14:paraId="2CA9A4C2" w14:textId="77777777" w:rsidR="00A77BD7" w:rsidRDefault="00A77BD7" w:rsidP="00B6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Times New Roman" w:hAnsi="Arial" w:cs="Arial"/>
        <w:b/>
        <w:bCs/>
        <w:lang w:eastAsia="pt-BR"/>
      </w:rPr>
      <w:alias w:val="Título"/>
      <w:id w:val="77738743"/>
      <w:placeholder>
        <w:docPart w:val="CAA1266501F0400F88755BE5D6C3EF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BA721F0" w14:textId="6EA33EB1" w:rsidR="00804B6F" w:rsidRPr="00043E90" w:rsidRDefault="00804B6F">
        <w:pPr>
          <w:pStyle w:val="Cabealho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32"/>
            <w:szCs w:val="32"/>
          </w:rPr>
        </w:pPr>
        <w:r w:rsidRPr="00043E90">
          <w:rPr>
            <w:rFonts w:ascii="Arial" w:eastAsia="Times New Roman" w:hAnsi="Arial" w:cs="Arial"/>
            <w:b/>
            <w:bCs/>
            <w:lang w:eastAsia="pt-BR"/>
          </w:rPr>
          <w:t xml:space="preserve">SINDICATO </w:t>
        </w:r>
        <w:r w:rsidR="00436EA1">
          <w:rPr>
            <w:rFonts w:ascii="Arial" w:eastAsia="Times New Roman" w:hAnsi="Arial" w:cs="Arial"/>
            <w:b/>
            <w:bCs/>
            <w:lang w:eastAsia="pt-BR"/>
          </w:rPr>
          <w:t>DOS</w:t>
        </w:r>
        <w:r w:rsidRPr="00043E90">
          <w:rPr>
            <w:rFonts w:ascii="Arial" w:eastAsia="Times New Roman" w:hAnsi="Arial" w:cs="Arial"/>
            <w:b/>
            <w:bCs/>
            <w:lang w:eastAsia="pt-BR"/>
          </w:rPr>
          <w:t xml:space="preserve"> PROFESSORES </w:t>
        </w:r>
        <w:r w:rsidR="00436EA1">
          <w:rPr>
            <w:rFonts w:ascii="Arial" w:eastAsia="Times New Roman" w:hAnsi="Arial" w:cs="Arial"/>
            <w:b/>
            <w:bCs/>
            <w:lang w:eastAsia="pt-BR"/>
          </w:rPr>
          <w:t>DE</w:t>
        </w:r>
        <w:r w:rsidRPr="00043E90">
          <w:rPr>
            <w:rFonts w:ascii="Arial" w:eastAsia="Times New Roman" w:hAnsi="Arial" w:cs="Arial"/>
            <w:b/>
            <w:bCs/>
            <w:lang w:eastAsia="pt-BR"/>
          </w:rPr>
          <w:t xml:space="preserve"> SÃO CARLOS - CNPJ 06.266.000/0001-14</w:t>
        </w:r>
      </w:p>
    </w:sdtContent>
  </w:sdt>
  <w:p w14:paraId="75CDB8F8" w14:textId="77777777" w:rsidR="00804B6F" w:rsidRDefault="00804B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5C4"/>
    <w:multiLevelType w:val="hybridMultilevel"/>
    <w:tmpl w:val="6994D450"/>
    <w:lvl w:ilvl="0" w:tplc="C21EAF82">
      <w:start w:val="1"/>
      <w:numFmt w:val="upperLetter"/>
      <w:lvlText w:val="%1."/>
      <w:lvlJc w:val="left"/>
      <w:pPr>
        <w:ind w:left="106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2847"/>
    <w:multiLevelType w:val="multilevel"/>
    <w:tmpl w:val="DFFA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E4B46"/>
    <w:multiLevelType w:val="hybridMultilevel"/>
    <w:tmpl w:val="82240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E7052"/>
    <w:multiLevelType w:val="hybridMultilevel"/>
    <w:tmpl w:val="615C934C"/>
    <w:lvl w:ilvl="0" w:tplc="C1A0B2FE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/>
        <w:i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7574B4"/>
    <w:multiLevelType w:val="hybridMultilevel"/>
    <w:tmpl w:val="83027D36"/>
    <w:lvl w:ilvl="0" w:tplc="F20EC9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6A3B59"/>
    <w:multiLevelType w:val="hybridMultilevel"/>
    <w:tmpl w:val="9AE48F36"/>
    <w:lvl w:ilvl="0" w:tplc="BA143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53CEB"/>
    <w:multiLevelType w:val="hybridMultilevel"/>
    <w:tmpl w:val="C6D2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220DB"/>
    <w:multiLevelType w:val="hybridMultilevel"/>
    <w:tmpl w:val="CF1CF6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382064">
    <w:abstractNumId w:val="2"/>
  </w:num>
  <w:num w:numId="2" w16cid:durableId="614218633">
    <w:abstractNumId w:val="4"/>
  </w:num>
  <w:num w:numId="3" w16cid:durableId="1337731361">
    <w:abstractNumId w:val="5"/>
  </w:num>
  <w:num w:numId="4" w16cid:durableId="1077289958">
    <w:abstractNumId w:val="0"/>
  </w:num>
  <w:num w:numId="5" w16cid:durableId="1314407374">
    <w:abstractNumId w:val="1"/>
  </w:num>
  <w:num w:numId="6" w16cid:durableId="1863007097">
    <w:abstractNumId w:val="6"/>
  </w:num>
  <w:num w:numId="7" w16cid:durableId="1459684137">
    <w:abstractNumId w:val="7"/>
  </w:num>
  <w:num w:numId="8" w16cid:durableId="668673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A8D"/>
    <w:rsid w:val="00002CEE"/>
    <w:rsid w:val="00003ADA"/>
    <w:rsid w:val="00010D48"/>
    <w:rsid w:val="000335FB"/>
    <w:rsid w:val="000358E2"/>
    <w:rsid w:val="00043E90"/>
    <w:rsid w:val="00047A1E"/>
    <w:rsid w:val="00062085"/>
    <w:rsid w:val="000720F7"/>
    <w:rsid w:val="00080A4F"/>
    <w:rsid w:val="000A6213"/>
    <w:rsid w:val="000B45D8"/>
    <w:rsid w:val="000B53BB"/>
    <w:rsid w:val="000E7ADC"/>
    <w:rsid w:val="000F7EB8"/>
    <w:rsid w:val="00100550"/>
    <w:rsid w:val="001035DD"/>
    <w:rsid w:val="00113E87"/>
    <w:rsid w:val="001162A6"/>
    <w:rsid w:val="0012247A"/>
    <w:rsid w:val="00122FC9"/>
    <w:rsid w:val="00127B14"/>
    <w:rsid w:val="00132076"/>
    <w:rsid w:val="001323C3"/>
    <w:rsid w:val="00136A31"/>
    <w:rsid w:val="00143C97"/>
    <w:rsid w:val="00170088"/>
    <w:rsid w:val="001909DA"/>
    <w:rsid w:val="001A7A44"/>
    <w:rsid w:val="001B4401"/>
    <w:rsid w:val="001C79FC"/>
    <w:rsid w:val="001F31A3"/>
    <w:rsid w:val="001F5919"/>
    <w:rsid w:val="002020CF"/>
    <w:rsid w:val="0020254C"/>
    <w:rsid w:val="00224C9C"/>
    <w:rsid w:val="00224F58"/>
    <w:rsid w:val="00241A04"/>
    <w:rsid w:val="002452E4"/>
    <w:rsid w:val="00251BCB"/>
    <w:rsid w:val="002574FA"/>
    <w:rsid w:val="00257587"/>
    <w:rsid w:val="0026444C"/>
    <w:rsid w:val="00265806"/>
    <w:rsid w:val="00270FB3"/>
    <w:rsid w:val="002770F1"/>
    <w:rsid w:val="002E1ED6"/>
    <w:rsid w:val="00311945"/>
    <w:rsid w:val="00313E5A"/>
    <w:rsid w:val="003206C7"/>
    <w:rsid w:val="003338A5"/>
    <w:rsid w:val="00341861"/>
    <w:rsid w:val="00347289"/>
    <w:rsid w:val="00392AA7"/>
    <w:rsid w:val="00393664"/>
    <w:rsid w:val="00395500"/>
    <w:rsid w:val="003B0FA2"/>
    <w:rsid w:val="003B17F1"/>
    <w:rsid w:val="003B655D"/>
    <w:rsid w:val="003C3307"/>
    <w:rsid w:val="003D0EB5"/>
    <w:rsid w:val="003E1AD3"/>
    <w:rsid w:val="003F0F72"/>
    <w:rsid w:val="003F2CA8"/>
    <w:rsid w:val="003F67D7"/>
    <w:rsid w:val="003F6A81"/>
    <w:rsid w:val="003F7847"/>
    <w:rsid w:val="00410B8E"/>
    <w:rsid w:val="00415EFD"/>
    <w:rsid w:val="004347E6"/>
    <w:rsid w:val="00436EA1"/>
    <w:rsid w:val="00445A8A"/>
    <w:rsid w:val="00453F2C"/>
    <w:rsid w:val="00457EF5"/>
    <w:rsid w:val="0046198F"/>
    <w:rsid w:val="00471CA2"/>
    <w:rsid w:val="00477254"/>
    <w:rsid w:val="00487A70"/>
    <w:rsid w:val="004A3196"/>
    <w:rsid w:val="004B7D46"/>
    <w:rsid w:val="004D290D"/>
    <w:rsid w:val="004F7B99"/>
    <w:rsid w:val="0051103E"/>
    <w:rsid w:val="0051261B"/>
    <w:rsid w:val="00523627"/>
    <w:rsid w:val="00531CB0"/>
    <w:rsid w:val="00535162"/>
    <w:rsid w:val="005362A0"/>
    <w:rsid w:val="00580114"/>
    <w:rsid w:val="005910D4"/>
    <w:rsid w:val="00591AFC"/>
    <w:rsid w:val="005B793B"/>
    <w:rsid w:val="005B7EAF"/>
    <w:rsid w:val="005E1787"/>
    <w:rsid w:val="005F7BC6"/>
    <w:rsid w:val="005F7F2A"/>
    <w:rsid w:val="00617290"/>
    <w:rsid w:val="00645A27"/>
    <w:rsid w:val="006656C8"/>
    <w:rsid w:val="006928D5"/>
    <w:rsid w:val="006A62B2"/>
    <w:rsid w:val="006D456F"/>
    <w:rsid w:val="006E478E"/>
    <w:rsid w:val="006E5A39"/>
    <w:rsid w:val="007166E7"/>
    <w:rsid w:val="007232FA"/>
    <w:rsid w:val="0074542B"/>
    <w:rsid w:val="00755DDF"/>
    <w:rsid w:val="00760F1A"/>
    <w:rsid w:val="007700AE"/>
    <w:rsid w:val="0077057E"/>
    <w:rsid w:val="00772265"/>
    <w:rsid w:val="00774840"/>
    <w:rsid w:val="007C3B4A"/>
    <w:rsid w:val="007D50CB"/>
    <w:rsid w:val="007E06A5"/>
    <w:rsid w:val="007E4D07"/>
    <w:rsid w:val="007E63DC"/>
    <w:rsid w:val="007F1685"/>
    <w:rsid w:val="00804B6F"/>
    <w:rsid w:val="008158B4"/>
    <w:rsid w:val="008167EA"/>
    <w:rsid w:val="00834C50"/>
    <w:rsid w:val="00836A62"/>
    <w:rsid w:val="00844990"/>
    <w:rsid w:val="00845A97"/>
    <w:rsid w:val="0085176A"/>
    <w:rsid w:val="00863629"/>
    <w:rsid w:val="00874374"/>
    <w:rsid w:val="00891A8D"/>
    <w:rsid w:val="00896E77"/>
    <w:rsid w:val="008A7F93"/>
    <w:rsid w:val="008B1103"/>
    <w:rsid w:val="008B1CB5"/>
    <w:rsid w:val="008B4ACD"/>
    <w:rsid w:val="008B51FF"/>
    <w:rsid w:val="008E5FE7"/>
    <w:rsid w:val="009045D7"/>
    <w:rsid w:val="00916B57"/>
    <w:rsid w:val="009312D0"/>
    <w:rsid w:val="00945EB6"/>
    <w:rsid w:val="0096413F"/>
    <w:rsid w:val="00965341"/>
    <w:rsid w:val="009659FB"/>
    <w:rsid w:val="00974A73"/>
    <w:rsid w:val="00976C36"/>
    <w:rsid w:val="00986B41"/>
    <w:rsid w:val="00994854"/>
    <w:rsid w:val="009B078B"/>
    <w:rsid w:val="009B0FAF"/>
    <w:rsid w:val="009B553A"/>
    <w:rsid w:val="009B7632"/>
    <w:rsid w:val="009E713A"/>
    <w:rsid w:val="00A36E86"/>
    <w:rsid w:val="00A41543"/>
    <w:rsid w:val="00A77BD7"/>
    <w:rsid w:val="00AA0261"/>
    <w:rsid w:val="00AC1478"/>
    <w:rsid w:val="00AC4CF4"/>
    <w:rsid w:val="00AC5A8C"/>
    <w:rsid w:val="00AD3EB3"/>
    <w:rsid w:val="00B45DDC"/>
    <w:rsid w:val="00B548B8"/>
    <w:rsid w:val="00B60A8D"/>
    <w:rsid w:val="00B776E0"/>
    <w:rsid w:val="00B92500"/>
    <w:rsid w:val="00BB5967"/>
    <w:rsid w:val="00BC7474"/>
    <w:rsid w:val="00BD6172"/>
    <w:rsid w:val="00BD65C2"/>
    <w:rsid w:val="00BD6941"/>
    <w:rsid w:val="00C16E5E"/>
    <w:rsid w:val="00C24B71"/>
    <w:rsid w:val="00C25098"/>
    <w:rsid w:val="00C3147A"/>
    <w:rsid w:val="00C359C9"/>
    <w:rsid w:val="00C3610B"/>
    <w:rsid w:val="00C62851"/>
    <w:rsid w:val="00C70CF0"/>
    <w:rsid w:val="00C719AB"/>
    <w:rsid w:val="00C7360D"/>
    <w:rsid w:val="00C77937"/>
    <w:rsid w:val="00C83CAB"/>
    <w:rsid w:val="00CA3302"/>
    <w:rsid w:val="00CA71C3"/>
    <w:rsid w:val="00CD39AE"/>
    <w:rsid w:val="00CD3F04"/>
    <w:rsid w:val="00CD74EE"/>
    <w:rsid w:val="00CF0268"/>
    <w:rsid w:val="00D21CDC"/>
    <w:rsid w:val="00D24089"/>
    <w:rsid w:val="00D271FE"/>
    <w:rsid w:val="00D30250"/>
    <w:rsid w:val="00D30905"/>
    <w:rsid w:val="00D32DB6"/>
    <w:rsid w:val="00D34EDB"/>
    <w:rsid w:val="00D46191"/>
    <w:rsid w:val="00D47B13"/>
    <w:rsid w:val="00D6545C"/>
    <w:rsid w:val="00D6674F"/>
    <w:rsid w:val="00D777B5"/>
    <w:rsid w:val="00D84974"/>
    <w:rsid w:val="00DA232A"/>
    <w:rsid w:val="00DA2AA2"/>
    <w:rsid w:val="00DC2371"/>
    <w:rsid w:val="00DC4BBE"/>
    <w:rsid w:val="00DD1C12"/>
    <w:rsid w:val="00DE14C6"/>
    <w:rsid w:val="00DF147A"/>
    <w:rsid w:val="00E062BE"/>
    <w:rsid w:val="00E141E7"/>
    <w:rsid w:val="00E26921"/>
    <w:rsid w:val="00E412EF"/>
    <w:rsid w:val="00E628F2"/>
    <w:rsid w:val="00E6338A"/>
    <w:rsid w:val="00E652A5"/>
    <w:rsid w:val="00E72598"/>
    <w:rsid w:val="00E749EF"/>
    <w:rsid w:val="00E82EDD"/>
    <w:rsid w:val="00E84546"/>
    <w:rsid w:val="00E916DB"/>
    <w:rsid w:val="00E968C7"/>
    <w:rsid w:val="00EC0703"/>
    <w:rsid w:val="00EF2B3B"/>
    <w:rsid w:val="00F3588E"/>
    <w:rsid w:val="00F6449F"/>
    <w:rsid w:val="00F65A12"/>
    <w:rsid w:val="00F773A6"/>
    <w:rsid w:val="00F83668"/>
    <w:rsid w:val="00F94424"/>
    <w:rsid w:val="00FA025B"/>
    <w:rsid w:val="00FA3450"/>
    <w:rsid w:val="00FC5BDF"/>
    <w:rsid w:val="00FC7F25"/>
    <w:rsid w:val="00FD2875"/>
    <w:rsid w:val="00FE3BCE"/>
    <w:rsid w:val="00FF3C2A"/>
    <w:rsid w:val="097398A0"/>
    <w:rsid w:val="14FDE3C6"/>
    <w:rsid w:val="23E08E6C"/>
    <w:rsid w:val="3905F4A0"/>
    <w:rsid w:val="725ECE8A"/>
    <w:rsid w:val="783B9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1992"/>
  <w15:docId w15:val="{83A1C374-95C7-4371-A131-0152034D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910D4"/>
    <w:pPr>
      <w:keepNext/>
      <w:jc w:val="center"/>
      <w:outlineLvl w:val="2"/>
    </w:pPr>
    <w:rPr>
      <w:b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729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910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0A8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60A8D"/>
  </w:style>
  <w:style w:type="paragraph" w:styleId="Rodap">
    <w:name w:val="footer"/>
    <w:basedOn w:val="Normal"/>
    <w:link w:val="RodapChar"/>
    <w:uiPriority w:val="99"/>
    <w:unhideWhenUsed/>
    <w:rsid w:val="00B60A8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60A8D"/>
  </w:style>
  <w:style w:type="paragraph" w:styleId="Textodebalo">
    <w:name w:val="Balloon Text"/>
    <w:basedOn w:val="Normal"/>
    <w:link w:val="TextodebaloChar"/>
    <w:uiPriority w:val="99"/>
    <w:semiHidden/>
    <w:unhideWhenUsed/>
    <w:rsid w:val="00B60A8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A8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60A8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722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16B57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5910D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5910D4"/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6A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B4A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4A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4A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4A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4AC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ragraph">
    <w:name w:val="paragraph"/>
    <w:basedOn w:val="Normal"/>
    <w:rsid w:val="0046198F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46198F"/>
  </w:style>
  <w:style w:type="character" w:customStyle="1" w:styleId="eop">
    <w:name w:val="eop"/>
    <w:basedOn w:val="Fontepargpadro"/>
    <w:rsid w:val="0046198F"/>
  </w:style>
  <w:style w:type="character" w:customStyle="1" w:styleId="spellingerror">
    <w:name w:val="spellingerror"/>
    <w:basedOn w:val="Fontepargpadro"/>
    <w:rsid w:val="0046198F"/>
  </w:style>
  <w:style w:type="character" w:styleId="Forte">
    <w:name w:val="Strong"/>
    <w:basedOn w:val="Fontepargpadro"/>
    <w:uiPriority w:val="22"/>
    <w:qFormat/>
    <w:rsid w:val="005F7F2A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32DB6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32DB6"/>
  </w:style>
  <w:style w:type="paragraph" w:styleId="TextosemFormatao">
    <w:name w:val="Plain Text"/>
    <w:basedOn w:val="Normal"/>
    <w:link w:val="TextosemFormataoChar"/>
    <w:uiPriority w:val="99"/>
    <w:unhideWhenUsed/>
    <w:rsid w:val="00D32DB6"/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32DB6"/>
    <w:rPr>
      <w:rFonts w:ascii="Calibri" w:eastAsia="Calibri" w:hAnsi="Calibri" w:cs="Times New Roman"/>
      <w:lang w:val="x-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72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9F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9F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A1266501F0400F88755BE5D6C3E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5A3A9C-A26F-4FCA-BB32-8A1AB9ABF457}"/>
      </w:docPartPr>
      <w:docPartBody>
        <w:p w:rsidR="00D04E72" w:rsidRDefault="009C5C89" w:rsidP="009C5C89">
          <w:pPr>
            <w:pStyle w:val="CAA1266501F0400F88755BE5D6C3EF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C89"/>
    <w:rsid w:val="00054040"/>
    <w:rsid w:val="00074FC6"/>
    <w:rsid w:val="00192869"/>
    <w:rsid w:val="00213A76"/>
    <w:rsid w:val="00215BE5"/>
    <w:rsid w:val="0026642B"/>
    <w:rsid w:val="00294EAC"/>
    <w:rsid w:val="002F7BE4"/>
    <w:rsid w:val="00321B3A"/>
    <w:rsid w:val="003C3066"/>
    <w:rsid w:val="003D171F"/>
    <w:rsid w:val="003F07DD"/>
    <w:rsid w:val="00416CA2"/>
    <w:rsid w:val="004879F5"/>
    <w:rsid w:val="00531BCD"/>
    <w:rsid w:val="005412EF"/>
    <w:rsid w:val="00563237"/>
    <w:rsid w:val="0058448C"/>
    <w:rsid w:val="005E0DB6"/>
    <w:rsid w:val="00603D6E"/>
    <w:rsid w:val="00680AA4"/>
    <w:rsid w:val="00710FD7"/>
    <w:rsid w:val="007C4F6A"/>
    <w:rsid w:val="007C7950"/>
    <w:rsid w:val="007D0993"/>
    <w:rsid w:val="007D3174"/>
    <w:rsid w:val="007E3F5E"/>
    <w:rsid w:val="007F1AC9"/>
    <w:rsid w:val="008340B5"/>
    <w:rsid w:val="00893E7D"/>
    <w:rsid w:val="008C3706"/>
    <w:rsid w:val="00904E11"/>
    <w:rsid w:val="00914178"/>
    <w:rsid w:val="009C5C89"/>
    <w:rsid w:val="009D01C5"/>
    <w:rsid w:val="009F5B0C"/>
    <w:rsid w:val="00A64CFB"/>
    <w:rsid w:val="00AB6CAE"/>
    <w:rsid w:val="00AC6F37"/>
    <w:rsid w:val="00AD3CB5"/>
    <w:rsid w:val="00B143A2"/>
    <w:rsid w:val="00B6224C"/>
    <w:rsid w:val="00B851F7"/>
    <w:rsid w:val="00BB3877"/>
    <w:rsid w:val="00BB693B"/>
    <w:rsid w:val="00C4326E"/>
    <w:rsid w:val="00C9184C"/>
    <w:rsid w:val="00CA6868"/>
    <w:rsid w:val="00CF3621"/>
    <w:rsid w:val="00D04E72"/>
    <w:rsid w:val="00D41BD5"/>
    <w:rsid w:val="00D45311"/>
    <w:rsid w:val="00D77211"/>
    <w:rsid w:val="00DA72D9"/>
    <w:rsid w:val="00DB5C21"/>
    <w:rsid w:val="00E1496C"/>
    <w:rsid w:val="00E401FC"/>
    <w:rsid w:val="00E8175A"/>
    <w:rsid w:val="00F40320"/>
    <w:rsid w:val="00FA14E1"/>
    <w:rsid w:val="00F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A1266501F0400F88755BE5D6C3EF9E">
    <w:name w:val="CAA1266501F0400F88755BE5D6C3EF9E"/>
    <w:rsid w:val="009C5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89FD-C9DC-43E1-8391-BA80578B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SINDICATO DOS PROFESSORES DE SÃO CARLOS - CNPJ 06.266.000/0001-14</dc:title>
  <dc:creator>Usuario</dc:creator>
  <cp:lastModifiedBy>Sindicato São Carlos</cp:lastModifiedBy>
  <cp:revision>62</cp:revision>
  <cp:lastPrinted>2022-11-01T00:29:00Z</cp:lastPrinted>
  <dcterms:created xsi:type="dcterms:W3CDTF">2020-03-10T00:13:00Z</dcterms:created>
  <dcterms:modified xsi:type="dcterms:W3CDTF">2025-12-04T21:02:00Z</dcterms:modified>
</cp:coreProperties>
</file>